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90F" w:rsidRDefault="001B161E" w:rsidP="0078190F">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78190F" w:rsidRDefault="001B161E" w:rsidP="0078190F">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78190F" w:rsidRDefault="001B161E" w:rsidP="0078190F">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78190F" w:rsidRDefault="001B161E" w:rsidP="0078190F">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78190F" w:rsidRDefault="001B161E" w:rsidP="001E65A5">
      <w:pPr>
        <w:spacing w:line="480" w:lineRule="auto"/>
        <w:ind w:firstLine="720"/>
        <w:jc w:val="both"/>
        <w:rPr>
          <w:rFonts w:ascii="Times New Roman" w:hAnsi="Times New Roman" w:cs="Times New Roman"/>
          <w:sz w:val="24"/>
          <w:szCs w:val="24"/>
        </w:rPr>
      </w:pPr>
      <w:r w:rsidRPr="0078190F">
        <w:rPr>
          <w:rFonts w:ascii="Times New Roman" w:hAnsi="Times New Roman" w:cs="Times New Roman"/>
          <w:sz w:val="24"/>
          <w:szCs w:val="24"/>
        </w:rPr>
        <w:t xml:space="preserve">Development </w:t>
      </w:r>
      <w:r w:rsidRPr="0078190F">
        <w:rPr>
          <w:rFonts w:ascii="Times New Roman" w:hAnsi="Times New Roman" w:cs="Times New Roman"/>
          <w:sz w:val="24"/>
          <w:szCs w:val="24"/>
        </w:rPr>
        <w:t xml:space="preserve">psychology is defined as the scientific study of progressive psychological alterations that happen in humans as they age. Originally, concerned with children and infants, and later it encompasses other periods such </w:t>
      </w:r>
      <w:r w:rsidRPr="0078190F">
        <w:rPr>
          <w:rFonts w:ascii="Times New Roman" w:hAnsi="Times New Roman" w:cs="Times New Roman"/>
          <w:sz w:val="24"/>
          <w:szCs w:val="24"/>
        </w:rPr>
        <w:t>as aging and adolescence.</w:t>
      </w:r>
      <w:r>
        <w:rPr>
          <w:rFonts w:ascii="Times New Roman" w:hAnsi="Times New Roman" w:cs="Times New Roman"/>
          <w:sz w:val="24"/>
          <w:szCs w:val="24"/>
        </w:rPr>
        <w:t xml:space="preserve"> The articles chosen for synopsis are: </w:t>
      </w:r>
      <w:r w:rsidRPr="0078190F">
        <w:rPr>
          <w:rFonts w:ascii="Times New Roman" w:hAnsi="Times New Roman" w:cs="Times New Roman"/>
          <w:sz w:val="24"/>
          <w:szCs w:val="24"/>
        </w:rPr>
        <w:t>Spanking can be detrimental for children’s behavior, even 10 years later</w:t>
      </w:r>
      <w:r>
        <w:rPr>
          <w:rFonts w:ascii="Times New Roman" w:hAnsi="Times New Roman" w:cs="Times New Roman"/>
          <w:sz w:val="24"/>
          <w:szCs w:val="24"/>
        </w:rPr>
        <w:t xml:space="preserve"> and </w:t>
      </w:r>
      <w:r w:rsidRPr="0078190F">
        <w:rPr>
          <w:rFonts w:ascii="Times New Roman" w:hAnsi="Times New Roman" w:cs="Times New Roman"/>
          <w:sz w:val="24"/>
          <w:szCs w:val="24"/>
        </w:rPr>
        <w:t>spanking</w:t>
      </w:r>
      <w:r w:rsidRPr="0078190F">
        <w:rPr>
          <w:rFonts w:ascii="Times New Roman" w:hAnsi="Times New Roman" w:cs="Times New Roman"/>
          <w:sz w:val="24"/>
          <w:szCs w:val="24"/>
        </w:rPr>
        <w:t xml:space="preserve"> children slows cognitive development and increases the risk of criminal behavior, expert says</w:t>
      </w:r>
      <w:r>
        <w:rPr>
          <w:rFonts w:ascii="Times New Roman" w:hAnsi="Times New Roman" w:cs="Times New Roman"/>
          <w:sz w:val="24"/>
          <w:szCs w:val="24"/>
        </w:rPr>
        <w:t>.</w:t>
      </w:r>
    </w:p>
    <w:p w:rsidR="002215F3" w:rsidRPr="001E65A5" w:rsidRDefault="001B161E" w:rsidP="0078190F">
      <w:pPr>
        <w:spacing w:line="480" w:lineRule="auto"/>
        <w:jc w:val="both"/>
        <w:rPr>
          <w:rFonts w:ascii="Times New Roman" w:hAnsi="Times New Roman" w:cs="Times New Roman"/>
          <w:b/>
          <w:sz w:val="24"/>
          <w:szCs w:val="24"/>
        </w:rPr>
      </w:pPr>
      <w:r w:rsidRPr="001E65A5">
        <w:rPr>
          <w:rFonts w:ascii="Times New Roman" w:hAnsi="Times New Roman" w:cs="Times New Roman"/>
          <w:b/>
          <w:sz w:val="24"/>
          <w:szCs w:val="24"/>
        </w:rPr>
        <w:t>First article</w:t>
      </w:r>
    </w:p>
    <w:p w:rsidR="00971245" w:rsidRPr="001E65A5" w:rsidRDefault="001B161E" w:rsidP="0078190F">
      <w:pPr>
        <w:spacing w:line="480" w:lineRule="auto"/>
        <w:jc w:val="both"/>
        <w:rPr>
          <w:rFonts w:ascii="Times New Roman" w:hAnsi="Times New Roman" w:cs="Times New Roman"/>
          <w:b/>
          <w:sz w:val="24"/>
          <w:szCs w:val="24"/>
        </w:rPr>
      </w:pPr>
      <w:r w:rsidRPr="001E65A5">
        <w:rPr>
          <w:rFonts w:ascii="Times New Roman" w:hAnsi="Times New Roman" w:cs="Times New Roman"/>
          <w:b/>
          <w:sz w:val="24"/>
          <w:szCs w:val="24"/>
        </w:rPr>
        <w:t>Spanking can be detrimental to children's behavior, even 10 years later</w:t>
      </w:r>
    </w:p>
    <w:p w:rsidR="00B759E8" w:rsidRPr="0078190F" w:rsidRDefault="001B161E" w:rsidP="001E65A5">
      <w:pPr>
        <w:spacing w:line="480" w:lineRule="auto"/>
        <w:ind w:firstLine="720"/>
        <w:jc w:val="both"/>
        <w:rPr>
          <w:rFonts w:ascii="Times New Roman" w:hAnsi="Times New Roman" w:cs="Times New Roman"/>
          <w:sz w:val="24"/>
          <w:szCs w:val="24"/>
        </w:rPr>
      </w:pPr>
      <w:r w:rsidRPr="0078190F">
        <w:rPr>
          <w:rFonts w:ascii="Times New Roman" w:hAnsi="Times New Roman" w:cs="Times New Roman"/>
          <w:sz w:val="24"/>
          <w:szCs w:val="24"/>
        </w:rPr>
        <w:t xml:space="preserve">The article was released on 31 </w:t>
      </w:r>
      <w:r w:rsidRPr="0078190F">
        <w:rPr>
          <w:rFonts w:ascii="Times New Roman" w:hAnsi="Times New Roman" w:cs="Times New Roman"/>
          <w:sz w:val="24"/>
          <w:szCs w:val="24"/>
        </w:rPr>
        <w:t>July 2017</w:t>
      </w:r>
      <w:r w:rsidRPr="0078190F">
        <w:rPr>
          <w:rFonts w:ascii="Times New Roman" w:hAnsi="Times New Roman" w:cs="Times New Roman"/>
          <w:sz w:val="24"/>
          <w:szCs w:val="24"/>
        </w:rPr>
        <w:t xml:space="preserve"> by University of Missouri-Columbia. In short, the article indicated </w:t>
      </w:r>
      <w:r w:rsidRPr="0078190F">
        <w:rPr>
          <w:rFonts w:ascii="Times New Roman" w:hAnsi="Times New Roman" w:cs="Times New Roman"/>
          <w:sz w:val="24"/>
          <w:szCs w:val="24"/>
        </w:rPr>
        <w:t>that from</w:t>
      </w:r>
      <w:r w:rsidRPr="0078190F">
        <w:rPr>
          <w:rFonts w:ascii="Times New Roman" w:hAnsi="Times New Roman" w:cs="Times New Roman"/>
          <w:sz w:val="24"/>
          <w:szCs w:val="24"/>
        </w:rPr>
        <w:t xml:space="preserve"> a new research; physical discipline experienced during the infant stage cam impact negatively on the behavior and temperament among the children in fifth grade and more so into their teen years.</w:t>
      </w:r>
    </w:p>
    <w:p w:rsidR="001E65A5" w:rsidRDefault="001B161E" w:rsidP="001E65A5">
      <w:pPr>
        <w:spacing w:line="480" w:lineRule="auto"/>
        <w:ind w:firstLine="720"/>
        <w:jc w:val="both"/>
        <w:rPr>
          <w:rFonts w:ascii="Times New Roman" w:hAnsi="Times New Roman" w:cs="Times New Roman"/>
          <w:sz w:val="24"/>
          <w:szCs w:val="24"/>
        </w:rPr>
      </w:pPr>
    </w:p>
    <w:p w:rsidR="001E65A5" w:rsidRDefault="001B161E" w:rsidP="001E65A5">
      <w:pPr>
        <w:spacing w:line="480" w:lineRule="auto"/>
        <w:ind w:firstLine="720"/>
        <w:jc w:val="both"/>
        <w:rPr>
          <w:rFonts w:ascii="Times New Roman" w:hAnsi="Times New Roman" w:cs="Times New Roman"/>
          <w:sz w:val="24"/>
          <w:szCs w:val="24"/>
        </w:rPr>
      </w:pPr>
    </w:p>
    <w:p w:rsidR="001E65A5" w:rsidRDefault="001B161E" w:rsidP="001E65A5">
      <w:pPr>
        <w:spacing w:line="480" w:lineRule="auto"/>
        <w:ind w:firstLine="720"/>
        <w:jc w:val="both"/>
        <w:rPr>
          <w:rFonts w:ascii="Times New Roman" w:hAnsi="Times New Roman" w:cs="Times New Roman"/>
          <w:sz w:val="24"/>
          <w:szCs w:val="24"/>
        </w:rPr>
      </w:pPr>
    </w:p>
    <w:p w:rsidR="00174BE6" w:rsidRPr="0078190F" w:rsidRDefault="001B161E" w:rsidP="001E65A5">
      <w:pPr>
        <w:spacing w:line="480" w:lineRule="auto"/>
        <w:ind w:firstLine="720"/>
        <w:jc w:val="both"/>
        <w:rPr>
          <w:rFonts w:ascii="Times New Roman" w:hAnsi="Times New Roman" w:cs="Times New Roman"/>
          <w:sz w:val="24"/>
          <w:szCs w:val="24"/>
        </w:rPr>
      </w:pPr>
      <w:r w:rsidRPr="0078190F">
        <w:rPr>
          <w:rFonts w:ascii="Times New Roman" w:hAnsi="Times New Roman" w:cs="Times New Roman"/>
          <w:sz w:val="24"/>
          <w:szCs w:val="24"/>
        </w:rPr>
        <w:lastRenderedPageBreak/>
        <w:t>Therefore, past research has highlighted that physical</w:t>
      </w:r>
      <w:r w:rsidRPr="0078190F">
        <w:rPr>
          <w:rFonts w:ascii="Times New Roman" w:hAnsi="Times New Roman" w:cs="Times New Roman"/>
          <w:sz w:val="24"/>
          <w:szCs w:val="24"/>
        </w:rPr>
        <w:t xml:space="preserve"> punishment for example spanking, might have adverse effects on the development of a child. Nonetheless, most studies in the research have only examined short-term associations(less than one year) between development and discipline. Now, researchers from t</w:t>
      </w:r>
      <w:r w:rsidRPr="0078190F">
        <w:rPr>
          <w:rFonts w:ascii="Times New Roman" w:hAnsi="Times New Roman" w:cs="Times New Roman"/>
          <w:sz w:val="24"/>
          <w:szCs w:val="24"/>
        </w:rPr>
        <w:t>he University of Missouri discovered that physical discipline experienced at the infancy stage would impact negatively on a child behavior and temperament and into their teenage years.</w:t>
      </w:r>
    </w:p>
    <w:p w:rsidR="00302FFC" w:rsidRPr="0078190F" w:rsidRDefault="001B161E" w:rsidP="001E65A5">
      <w:pPr>
        <w:spacing w:line="480" w:lineRule="auto"/>
        <w:ind w:firstLine="720"/>
        <w:jc w:val="both"/>
        <w:rPr>
          <w:rFonts w:ascii="Times New Roman" w:hAnsi="Times New Roman" w:cs="Times New Roman"/>
          <w:sz w:val="24"/>
          <w:szCs w:val="24"/>
        </w:rPr>
      </w:pPr>
      <w:r w:rsidRPr="0078190F">
        <w:rPr>
          <w:rFonts w:ascii="Times New Roman" w:hAnsi="Times New Roman" w:cs="Times New Roman"/>
          <w:sz w:val="24"/>
          <w:szCs w:val="24"/>
        </w:rPr>
        <w:t>Gustavo Carlo, Millsap Professor of Diversity at MU and director of the MU Center for Family Policy and Research, stated that long-term studies on the parenting links, children's social behavior, and temperament have been limited, especially among low-inco</w:t>
      </w:r>
      <w:r w:rsidRPr="0078190F">
        <w:rPr>
          <w:rFonts w:ascii="Times New Roman" w:hAnsi="Times New Roman" w:cs="Times New Roman"/>
          <w:sz w:val="24"/>
          <w:szCs w:val="24"/>
        </w:rPr>
        <w:t xml:space="preserve">me and racially diverse population. From Carlo's </w:t>
      </w:r>
      <w:r w:rsidRPr="0078190F">
        <w:rPr>
          <w:rFonts w:ascii="Times New Roman" w:hAnsi="Times New Roman" w:cs="Times New Roman"/>
          <w:sz w:val="24"/>
          <w:szCs w:val="24"/>
        </w:rPr>
        <w:t xml:space="preserve">findings, </w:t>
      </w:r>
      <w:r w:rsidRPr="0078190F">
        <w:rPr>
          <w:rFonts w:ascii="Times New Roman" w:hAnsi="Times New Roman" w:cs="Times New Roman"/>
          <w:sz w:val="24"/>
          <w:szCs w:val="24"/>
        </w:rPr>
        <w:t>it showed that there exist differences in the roles of temperament, self-regulation and parenting and how a child’s development is impacted by them.</w:t>
      </w:r>
    </w:p>
    <w:p w:rsidR="008A5654" w:rsidRPr="0078190F" w:rsidRDefault="001B161E" w:rsidP="001E65A5">
      <w:pPr>
        <w:spacing w:line="480" w:lineRule="auto"/>
        <w:ind w:firstLine="720"/>
        <w:jc w:val="both"/>
        <w:rPr>
          <w:rFonts w:ascii="Times New Roman" w:hAnsi="Times New Roman" w:cs="Times New Roman"/>
          <w:sz w:val="24"/>
          <w:szCs w:val="24"/>
        </w:rPr>
      </w:pPr>
      <w:r w:rsidRPr="0078190F">
        <w:rPr>
          <w:rFonts w:ascii="Times New Roman" w:hAnsi="Times New Roman" w:cs="Times New Roman"/>
          <w:sz w:val="24"/>
          <w:szCs w:val="24"/>
        </w:rPr>
        <w:t xml:space="preserve">Carlo's team had scrutinized data </w:t>
      </w:r>
      <w:r w:rsidRPr="0078190F">
        <w:rPr>
          <w:rFonts w:ascii="Times New Roman" w:hAnsi="Times New Roman" w:cs="Times New Roman"/>
          <w:sz w:val="24"/>
          <w:szCs w:val="24"/>
        </w:rPr>
        <w:t>from1, 840 children (enrolled in the Early Head Start Research and Evaluation Project) and mothers. All the families participating were below or at the federal poverty level, and they were identified as either Africa American or European American. The info</w:t>
      </w:r>
      <w:r w:rsidRPr="0078190F">
        <w:rPr>
          <w:rFonts w:ascii="Times New Roman" w:hAnsi="Times New Roman" w:cs="Times New Roman"/>
          <w:sz w:val="24"/>
          <w:szCs w:val="24"/>
        </w:rPr>
        <w:t>rmation was gathered when children were from 15 months old to 25 months old and in the fifth grade. Researchers utilized surveys of mothers and children, interviews and home visits with fifth grade were also incorporated into the study.</w:t>
      </w:r>
    </w:p>
    <w:p w:rsidR="001E65A5" w:rsidRDefault="001B161E" w:rsidP="001E65A5">
      <w:pPr>
        <w:spacing w:line="480" w:lineRule="auto"/>
        <w:ind w:firstLine="720"/>
        <w:jc w:val="both"/>
        <w:rPr>
          <w:rFonts w:ascii="Times New Roman" w:hAnsi="Times New Roman" w:cs="Times New Roman"/>
          <w:sz w:val="24"/>
          <w:szCs w:val="24"/>
        </w:rPr>
      </w:pPr>
    </w:p>
    <w:p w:rsidR="001E65A5" w:rsidRDefault="001B161E" w:rsidP="001E65A5">
      <w:pPr>
        <w:spacing w:line="480" w:lineRule="auto"/>
        <w:ind w:firstLine="720"/>
        <w:jc w:val="both"/>
        <w:rPr>
          <w:rFonts w:ascii="Times New Roman" w:hAnsi="Times New Roman" w:cs="Times New Roman"/>
          <w:sz w:val="24"/>
          <w:szCs w:val="24"/>
        </w:rPr>
      </w:pPr>
    </w:p>
    <w:p w:rsidR="001E65A5" w:rsidRDefault="001B161E" w:rsidP="001E65A5">
      <w:pPr>
        <w:spacing w:line="480" w:lineRule="auto"/>
        <w:ind w:firstLine="720"/>
        <w:jc w:val="both"/>
        <w:rPr>
          <w:rFonts w:ascii="Times New Roman" w:hAnsi="Times New Roman" w:cs="Times New Roman"/>
          <w:sz w:val="24"/>
          <w:szCs w:val="24"/>
        </w:rPr>
      </w:pPr>
    </w:p>
    <w:p w:rsidR="001E65A5" w:rsidRDefault="001B161E" w:rsidP="001E65A5">
      <w:pPr>
        <w:spacing w:line="480" w:lineRule="auto"/>
        <w:ind w:firstLine="720"/>
        <w:jc w:val="both"/>
        <w:rPr>
          <w:rFonts w:ascii="Times New Roman" w:hAnsi="Times New Roman" w:cs="Times New Roman"/>
          <w:sz w:val="24"/>
          <w:szCs w:val="24"/>
        </w:rPr>
      </w:pPr>
      <w:r w:rsidRPr="0078190F">
        <w:rPr>
          <w:rFonts w:ascii="Times New Roman" w:hAnsi="Times New Roman" w:cs="Times New Roman"/>
          <w:sz w:val="24"/>
          <w:szCs w:val="24"/>
        </w:rPr>
        <w:lastRenderedPageBreak/>
        <w:t>The res</w:t>
      </w:r>
      <w:r w:rsidRPr="0078190F">
        <w:rPr>
          <w:rFonts w:ascii="Times New Roman" w:hAnsi="Times New Roman" w:cs="Times New Roman"/>
          <w:sz w:val="24"/>
          <w:szCs w:val="24"/>
        </w:rPr>
        <w:t>earchers discovered that in case an African-American child experienced severe discipline at 15 months the possibilities of them exhibiting increased delinquent behavior and aggressive in the fifth grade.</w:t>
      </w:r>
      <w:r w:rsidRPr="0078190F">
        <w:rPr>
          <w:rFonts w:ascii="Times New Roman" w:hAnsi="Times New Roman" w:cs="Times New Roman"/>
          <w:sz w:val="24"/>
          <w:szCs w:val="24"/>
        </w:rPr>
        <w:t xml:space="preserve"> Besides</w:t>
      </w:r>
      <w:r w:rsidRPr="0078190F">
        <w:rPr>
          <w:rFonts w:ascii="Times New Roman" w:hAnsi="Times New Roman" w:cs="Times New Roman"/>
          <w:sz w:val="24"/>
          <w:szCs w:val="24"/>
        </w:rPr>
        <w:t>, they were less likely to reveal any positiv</w:t>
      </w:r>
      <w:r w:rsidRPr="0078190F">
        <w:rPr>
          <w:rFonts w:ascii="Times New Roman" w:hAnsi="Times New Roman" w:cs="Times New Roman"/>
          <w:sz w:val="24"/>
          <w:szCs w:val="24"/>
        </w:rPr>
        <w:t>e behaviors, such as assisting others.</w:t>
      </w:r>
      <w:r w:rsidRPr="0078190F">
        <w:rPr>
          <w:rFonts w:ascii="Times New Roman" w:hAnsi="Times New Roman" w:cs="Times New Roman"/>
          <w:sz w:val="24"/>
          <w:szCs w:val="24"/>
        </w:rPr>
        <w:t xml:space="preserve"> On the other hand, a European-American child there was no link found between negative emotions, for example, irritability that predicted such outcomes; however, for both groups, it was discovered that excellent self-r</w:t>
      </w:r>
      <w:r w:rsidRPr="0078190F">
        <w:rPr>
          <w:rFonts w:ascii="Times New Roman" w:hAnsi="Times New Roman" w:cs="Times New Roman"/>
          <w:sz w:val="24"/>
          <w:szCs w:val="24"/>
        </w:rPr>
        <w:t xml:space="preserve">egulation predicted better behavioral results. </w:t>
      </w:r>
    </w:p>
    <w:p w:rsidR="002215F3" w:rsidRPr="001E65A5" w:rsidRDefault="001B161E" w:rsidP="001E65A5">
      <w:pPr>
        <w:spacing w:line="480" w:lineRule="auto"/>
        <w:jc w:val="both"/>
        <w:rPr>
          <w:rFonts w:ascii="Times New Roman" w:hAnsi="Times New Roman" w:cs="Times New Roman"/>
          <w:sz w:val="24"/>
          <w:szCs w:val="24"/>
        </w:rPr>
      </w:pPr>
      <w:r w:rsidRPr="001E65A5">
        <w:rPr>
          <w:rFonts w:ascii="Times New Roman" w:hAnsi="Times New Roman" w:cs="Times New Roman"/>
          <w:b/>
          <w:sz w:val="24"/>
          <w:szCs w:val="24"/>
        </w:rPr>
        <w:t xml:space="preserve">The second article </w:t>
      </w:r>
    </w:p>
    <w:p w:rsidR="002215F3" w:rsidRPr="001E65A5" w:rsidRDefault="001B161E" w:rsidP="0078190F">
      <w:pPr>
        <w:spacing w:line="480" w:lineRule="auto"/>
        <w:jc w:val="both"/>
        <w:rPr>
          <w:rFonts w:ascii="Times New Roman" w:hAnsi="Times New Roman" w:cs="Times New Roman"/>
          <w:b/>
          <w:sz w:val="24"/>
          <w:szCs w:val="24"/>
        </w:rPr>
      </w:pPr>
      <w:r w:rsidRPr="001E65A5">
        <w:rPr>
          <w:rFonts w:ascii="Times New Roman" w:hAnsi="Times New Roman" w:cs="Times New Roman"/>
          <w:b/>
          <w:sz w:val="24"/>
          <w:szCs w:val="24"/>
        </w:rPr>
        <w:t>Spanking children slows cognitive development and increases risk of criminal behavior, expert says</w:t>
      </w:r>
    </w:p>
    <w:p w:rsidR="002215F3" w:rsidRPr="0078190F" w:rsidRDefault="001B161E" w:rsidP="001E65A5">
      <w:pPr>
        <w:spacing w:line="480" w:lineRule="auto"/>
        <w:ind w:firstLine="720"/>
        <w:jc w:val="both"/>
        <w:rPr>
          <w:rFonts w:ascii="Times New Roman" w:hAnsi="Times New Roman" w:cs="Times New Roman"/>
          <w:sz w:val="24"/>
          <w:szCs w:val="24"/>
        </w:rPr>
      </w:pPr>
      <w:r w:rsidRPr="0078190F">
        <w:rPr>
          <w:rFonts w:ascii="Times New Roman" w:hAnsi="Times New Roman" w:cs="Times New Roman"/>
          <w:sz w:val="24"/>
          <w:szCs w:val="24"/>
        </w:rPr>
        <w:t xml:space="preserve">The article was released on 11 December 2013 by University of New </w:t>
      </w:r>
      <w:r w:rsidRPr="0078190F">
        <w:rPr>
          <w:rFonts w:ascii="Times New Roman" w:hAnsi="Times New Roman" w:cs="Times New Roman"/>
          <w:sz w:val="24"/>
          <w:szCs w:val="24"/>
        </w:rPr>
        <w:t>Hampshire. In summary; the article talks about a scientist who makes a definitive argument advocating against spanking, including how it leads to slow cognitive development and increase criminal and antisocial behavior.</w:t>
      </w:r>
    </w:p>
    <w:p w:rsidR="002215F3" w:rsidRPr="0078190F" w:rsidRDefault="001B161E" w:rsidP="001E65A5">
      <w:pPr>
        <w:spacing w:line="480" w:lineRule="auto"/>
        <w:ind w:firstLine="720"/>
        <w:jc w:val="both"/>
        <w:rPr>
          <w:rFonts w:ascii="Times New Roman" w:hAnsi="Times New Roman" w:cs="Times New Roman"/>
          <w:sz w:val="24"/>
          <w:szCs w:val="24"/>
        </w:rPr>
      </w:pPr>
      <w:r w:rsidRPr="0078190F">
        <w:rPr>
          <w:rFonts w:ascii="Times New Roman" w:hAnsi="Times New Roman" w:cs="Times New Roman"/>
          <w:sz w:val="24"/>
          <w:szCs w:val="24"/>
        </w:rPr>
        <w:t>"The Primordial Violence" reve</w:t>
      </w:r>
      <w:r w:rsidRPr="0078190F">
        <w:rPr>
          <w:rFonts w:ascii="Times New Roman" w:hAnsi="Times New Roman" w:cs="Times New Roman"/>
          <w:sz w:val="24"/>
          <w:szCs w:val="24"/>
        </w:rPr>
        <w:t>aled that the reasons parent spank those they love involved more than just correcting misbehavior. It offered evidence on the impact spanking has on children, and what in the end can be done.</w:t>
      </w:r>
      <w:r w:rsidRPr="0078190F">
        <w:rPr>
          <w:rFonts w:ascii="Times New Roman" w:hAnsi="Times New Roman" w:cs="Times New Roman"/>
          <w:sz w:val="24"/>
          <w:szCs w:val="24"/>
        </w:rPr>
        <w:t xml:space="preserve"> </w:t>
      </w:r>
      <w:r w:rsidRPr="0078190F">
        <w:rPr>
          <w:rFonts w:ascii="Times New Roman" w:hAnsi="Times New Roman" w:cs="Times New Roman"/>
          <w:sz w:val="24"/>
          <w:szCs w:val="24"/>
        </w:rPr>
        <w:t xml:space="preserve">A book written by Murray </w:t>
      </w:r>
      <w:r w:rsidRPr="0078190F">
        <w:rPr>
          <w:rFonts w:ascii="Times New Roman" w:hAnsi="Times New Roman" w:cs="Times New Roman"/>
          <w:sz w:val="24"/>
          <w:szCs w:val="24"/>
        </w:rPr>
        <w:t>Stra</w:t>
      </w:r>
      <w:r w:rsidRPr="0078190F">
        <w:rPr>
          <w:rFonts w:ascii="Times New Roman" w:hAnsi="Times New Roman" w:cs="Times New Roman"/>
          <w:sz w:val="24"/>
          <w:szCs w:val="24"/>
        </w:rPr>
        <w:t>us,</w:t>
      </w:r>
      <w:r w:rsidRPr="0078190F">
        <w:rPr>
          <w:rFonts w:ascii="Times New Roman" w:hAnsi="Times New Roman" w:cs="Times New Roman"/>
          <w:sz w:val="24"/>
          <w:szCs w:val="24"/>
        </w:rPr>
        <w:t xml:space="preserve"> </w:t>
      </w:r>
      <w:r w:rsidRPr="0078190F">
        <w:rPr>
          <w:rFonts w:ascii="Times New Roman" w:hAnsi="Times New Roman" w:cs="Times New Roman"/>
          <w:sz w:val="24"/>
          <w:szCs w:val="24"/>
        </w:rPr>
        <w:t xml:space="preserve">founder and co-director of the </w:t>
      </w:r>
      <w:r w:rsidRPr="0078190F">
        <w:rPr>
          <w:rFonts w:ascii="Times New Roman" w:hAnsi="Times New Roman" w:cs="Times New Roman"/>
          <w:sz w:val="24"/>
          <w:szCs w:val="24"/>
        </w:rPr>
        <w:t>Family R</w:t>
      </w:r>
      <w:r w:rsidRPr="0078190F">
        <w:rPr>
          <w:rFonts w:ascii="Times New Roman" w:hAnsi="Times New Roman" w:cs="Times New Roman"/>
          <w:sz w:val="24"/>
          <w:szCs w:val="24"/>
        </w:rPr>
        <w:t>e</w:t>
      </w:r>
      <w:r w:rsidRPr="0078190F">
        <w:rPr>
          <w:rFonts w:ascii="Times New Roman" w:hAnsi="Times New Roman" w:cs="Times New Roman"/>
          <w:sz w:val="24"/>
          <w:szCs w:val="24"/>
        </w:rPr>
        <w:t>search Lab and Professor</w:t>
      </w:r>
      <w:r w:rsidRPr="0078190F">
        <w:rPr>
          <w:rFonts w:ascii="Times New Roman" w:hAnsi="Times New Roman" w:cs="Times New Roman"/>
          <w:sz w:val="24"/>
          <w:szCs w:val="24"/>
        </w:rPr>
        <w:t xml:space="preserve"> emeritus of sociology at the University of New Hampshire,</w:t>
      </w:r>
      <w:r w:rsidRPr="0078190F">
        <w:rPr>
          <w:rFonts w:ascii="Times New Roman" w:hAnsi="Times New Roman" w:cs="Times New Roman"/>
          <w:sz w:val="24"/>
          <w:szCs w:val="24"/>
        </w:rPr>
        <w:t xml:space="preserve"> </w:t>
      </w:r>
      <w:r w:rsidRPr="0078190F">
        <w:rPr>
          <w:rFonts w:ascii="Times New Roman" w:hAnsi="Times New Roman" w:cs="Times New Roman"/>
          <w:sz w:val="24"/>
          <w:szCs w:val="24"/>
        </w:rPr>
        <w:t xml:space="preserve">provides longitudinal data from more than 32 –nation study and 7,000 U.S families and presents the latest research on the degree to which severe punishment is used </w:t>
      </w:r>
      <w:r w:rsidRPr="0078190F">
        <w:rPr>
          <w:rFonts w:ascii="Times New Roman" w:hAnsi="Times New Roman" w:cs="Times New Roman"/>
          <w:sz w:val="24"/>
          <w:szCs w:val="24"/>
        </w:rPr>
        <w:t>in various cultures and the subsequent effects on society and on children.</w:t>
      </w:r>
    </w:p>
    <w:p w:rsidR="001E65A5" w:rsidRDefault="001B161E" w:rsidP="001E65A5">
      <w:pPr>
        <w:spacing w:line="480" w:lineRule="auto"/>
        <w:ind w:firstLine="720"/>
        <w:jc w:val="both"/>
        <w:rPr>
          <w:rFonts w:ascii="Times New Roman" w:hAnsi="Times New Roman" w:cs="Times New Roman"/>
          <w:sz w:val="24"/>
          <w:szCs w:val="24"/>
        </w:rPr>
      </w:pPr>
    </w:p>
    <w:p w:rsidR="0074312C" w:rsidRPr="0078190F" w:rsidRDefault="001B161E" w:rsidP="001E65A5">
      <w:pPr>
        <w:spacing w:line="480" w:lineRule="auto"/>
        <w:ind w:firstLine="720"/>
        <w:jc w:val="both"/>
        <w:rPr>
          <w:rFonts w:ascii="Times New Roman" w:hAnsi="Times New Roman" w:cs="Times New Roman"/>
          <w:sz w:val="24"/>
          <w:szCs w:val="24"/>
        </w:rPr>
      </w:pPr>
      <w:r w:rsidRPr="0078190F">
        <w:rPr>
          <w:rFonts w:ascii="Times New Roman" w:hAnsi="Times New Roman" w:cs="Times New Roman"/>
          <w:sz w:val="24"/>
          <w:szCs w:val="24"/>
        </w:rPr>
        <w:lastRenderedPageBreak/>
        <w:t>Straus stated that the research revealed that spanking aids in rectifying misbehavior. But also it showed that spanking does not function better than other methods of correction</w:t>
      </w:r>
      <w:r w:rsidRPr="0078190F">
        <w:rPr>
          <w:rFonts w:ascii="Times New Roman" w:hAnsi="Times New Roman" w:cs="Times New Roman"/>
          <w:sz w:val="24"/>
          <w:szCs w:val="24"/>
        </w:rPr>
        <w:t>, for example explaining, time out and limiting the privileges of a child. More so, the research showed clearly that the benefits from spanking come with a hefty price. It included weakening the tie between</w:t>
      </w:r>
      <w:r w:rsidRPr="0078190F">
        <w:rPr>
          <w:rFonts w:ascii="Times New Roman" w:hAnsi="Times New Roman" w:cs="Times New Roman"/>
          <w:sz w:val="24"/>
          <w:szCs w:val="24"/>
        </w:rPr>
        <w:t xml:space="preserve"> parents and children and increasing the chance</w:t>
      </w:r>
      <w:r w:rsidRPr="0078190F">
        <w:rPr>
          <w:rFonts w:ascii="Times New Roman" w:hAnsi="Times New Roman" w:cs="Times New Roman"/>
          <w:sz w:val="24"/>
          <w:szCs w:val="24"/>
        </w:rPr>
        <w:t xml:space="preserve">s that the child will hit their parents and other </w:t>
      </w:r>
      <w:r w:rsidRPr="0078190F">
        <w:rPr>
          <w:rFonts w:ascii="Times New Roman" w:hAnsi="Times New Roman" w:cs="Times New Roman"/>
          <w:sz w:val="24"/>
          <w:szCs w:val="24"/>
        </w:rPr>
        <w:t>children, and as adults hit a marital or dating partner. Furthermore, spanking slows down mental development and lowers a child's probability of doing well in school.</w:t>
      </w:r>
    </w:p>
    <w:p w:rsidR="00A42167" w:rsidRPr="0078190F" w:rsidRDefault="001B161E" w:rsidP="001E65A5">
      <w:pPr>
        <w:spacing w:line="480" w:lineRule="auto"/>
        <w:ind w:firstLine="720"/>
        <w:jc w:val="both"/>
        <w:rPr>
          <w:rFonts w:ascii="Times New Roman" w:hAnsi="Times New Roman" w:cs="Times New Roman"/>
          <w:sz w:val="24"/>
          <w:szCs w:val="24"/>
        </w:rPr>
      </w:pPr>
      <w:r w:rsidRPr="0078190F">
        <w:rPr>
          <w:rFonts w:ascii="Times New Roman" w:hAnsi="Times New Roman" w:cs="Times New Roman"/>
          <w:sz w:val="24"/>
          <w:szCs w:val="24"/>
        </w:rPr>
        <w:t>Approximately more than 100 studi</w:t>
      </w:r>
      <w:r w:rsidRPr="0078190F">
        <w:rPr>
          <w:rFonts w:ascii="Times New Roman" w:hAnsi="Times New Roman" w:cs="Times New Roman"/>
          <w:sz w:val="24"/>
          <w:szCs w:val="24"/>
        </w:rPr>
        <w:t>es have indicated these negative effects of spanking that had more than 90 percent agreement. Probably, there</w:t>
      </w:r>
      <w:r w:rsidRPr="0078190F">
        <w:rPr>
          <w:rFonts w:ascii="Times New Roman" w:hAnsi="Times New Roman" w:cs="Times New Roman"/>
          <w:sz w:val="24"/>
          <w:szCs w:val="24"/>
        </w:rPr>
        <w:t xml:space="preserve"> is no other category of child behavior and parenting where the outcomes are so consistent.</w:t>
      </w:r>
    </w:p>
    <w:p w:rsidR="000728DC" w:rsidRPr="0078190F" w:rsidRDefault="001B161E" w:rsidP="001E65A5">
      <w:pPr>
        <w:spacing w:line="480" w:lineRule="auto"/>
        <w:ind w:firstLine="720"/>
        <w:jc w:val="both"/>
        <w:rPr>
          <w:rFonts w:ascii="Times New Roman" w:hAnsi="Times New Roman" w:cs="Times New Roman"/>
          <w:sz w:val="24"/>
          <w:szCs w:val="24"/>
        </w:rPr>
      </w:pPr>
      <w:r w:rsidRPr="0078190F">
        <w:rPr>
          <w:rFonts w:ascii="Times New Roman" w:hAnsi="Times New Roman" w:cs="Times New Roman"/>
          <w:sz w:val="24"/>
          <w:szCs w:val="24"/>
        </w:rPr>
        <w:t xml:space="preserve">Several </w:t>
      </w:r>
      <w:r w:rsidRPr="0078190F">
        <w:rPr>
          <w:rFonts w:ascii="Times New Roman" w:hAnsi="Times New Roman" w:cs="Times New Roman"/>
          <w:sz w:val="24"/>
          <w:szCs w:val="24"/>
        </w:rPr>
        <w:t>authors, who</w:t>
      </w:r>
      <w:r w:rsidRPr="0078190F">
        <w:rPr>
          <w:rFonts w:ascii="Times New Roman" w:hAnsi="Times New Roman" w:cs="Times New Roman"/>
          <w:sz w:val="24"/>
          <w:szCs w:val="24"/>
        </w:rPr>
        <w:t xml:space="preserve"> include</w:t>
      </w:r>
      <w:r w:rsidRPr="0078190F">
        <w:rPr>
          <w:rFonts w:ascii="Times New Roman" w:hAnsi="Times New Roman" w:cs="Times New Roman"/>
          <w:sz w:val="24"/>
          <w:szCs w:val="24"/>
        </w:rPr>
        <w:t xml:space="preserve"> Rose Anne Medeir</w:t>
      </w:r>
      <w:r w:rsidRPr="0078190F">
        <w:rPr>
          <w:rFonts w:ascii="Times New Roman" w:hAnsi="Times New Roman" w:cs="Times New Roman"/>
          <w:sz w:val="24"/>
          <w:szCs w:val="24"/>
        </w:rPr>
        <w:t>os,</w:t>
      </w:r>
      <w:r w:rsidRPr="0078190F">
        <w:rPr>
          <w:rFonts w:ascii="Times New Roman" w:hAnsi="Times New Roman" w:cs="Times New Roman"/>
          <w:sz w:val="24"/>
          <w:szCs w:val="24"/>
        </w:rPr>
        <w:t xml:space="preserve"> </w:t>
      </w:r>
      <w:r w:rsidRPr="0078190F">
        <w:rPr>
          <w:rFonts w:ascii="Times New Roman" w:hAnsi="Times New Roman" w:cs="Times New Roman"/>
          <w:sz w:val="24"/>
          <w:szCs w:val="24"/>
        </w:rPr>
        <w:t xml:space="preserve">a </w:t>
      </w:r>
      <w:r w:rsidRPr="0078190F">
        <w:rPr>
          <w:rFonts w:ascii="Times New Roman" w:hAnsi="Times New Roman" w:cs="Times New Roman"/>
          <w:sz w:val="24"/>
          <w:szCs w:val="24"/>
        </w:rPr>
        <w:t>quanti</w:t>
      </w:r>
      <w:r w:rsidRPr="0078190F">
        <w:rPr>
          <w:rFonts w:ascii="Times New Roman" w:hAnsi="Times New Roman" w:cs="Times New Roman"/>
          <w:sz w:val="24"/>
          <w:szCs w:val="24"/>
        </w:rPr>
        <w:t>ta</w:t>
      </w:r>
      <w:r w:rsidRPr="0078190F">
        <w:rPr>
          <w:rFonts w:ascii="Times New Roman" w:hAnsi="Times New Roman" w:cs="Times New Roman"/>
          <w:sz w:val="24"/>
          <w:szCs w:val="24"/>
        </w:rPr>
        <w:t>tive methodologist at Rice University</w:t>
      </w:r>
      <w:r w:rsidRPr="0078190F">
        <w:rPr>
          <w:rFonts w:ascii="Times New Roman" w:hAnsi="Times New Roman" w:cs="Times New Roman"/>
          <w:sz w:val="24"/>
          <w:szCs w:val="24"/>
        </w:rPr>
        <w:t>, and Emily Douglas, associate professor of social work at Bridgewater State University, argued for policy changes which can put an end to spanking totally, including “never spank” announcements on public servic</w:t>
      </w:r>
      <w:r w:rsidRPr="0078190F">
        <w:rPr>
          <w:rFonts w:ascii="Times New Roman" w:hAnsi="Times New Roman" w:cs="Times New Roman"/>
          <w:sz w:val="24"/>
          <w:szCs w:val="24"/>
        </w:rPr>
        <w:t>e, birth certificates attached with health warnings ,and assistance to parents having issues with their child. Practical and policy implications are also detailed in most of the chapters.</w:t>
      </w:r>
    </w:p>
    <w:p w:rsidR="001E65A5" w:rsidRDefault="001B161E" w:rsidP="001E65A5">
      <w:pPr>
        <w:spacing w:line="480" w:lineRule="auto"/>
        <w:jc w:val="both"/>
        <w:rPr>
          <w:rFonts w:ascii="Times New Roman" w:hAnsi="Times New Roman" w:cs="Times New Roman"/>
          <w:sz w:val="24"/>
          <w:szCs w:val="24"/>
        </w:rPr>
      </w:pPr>
      <w:r w:rsidRPr="001E65A5">
        <w:rPr>
          <w:rFonts w:ascii="Times New Roman" w:hAnsi="Times New Roman" w:cs="Times New Roman"/>
          <w:sz w:val="24"/>
          <w:szCs w:val="24"/>
        </w:rPr>
        <w:t>“The Primordial Violence” highlighted:</w:t>
      </w:r>
    </w:p>
    <w:p w:rsidR="001E65A5" w:rsidRDefault="001B161E" w:rsidP="0078190F">
      <w:pPr>
        <w:pStyle w:val="ListParagraph"/>
        <w:numPr>
          <w:ilvl w:val="0"/>
          <w:numId w:val="2"/>
        </w:numPr>
        <w:spacing w:line="480" w:lineRule="auto"/>
        <w:jc w:val="both"/>
        <w:rPr>
          <w:rFonts w:ascii="Times New Roman" w:hAnsi="Times New Roman" w:cs="Times New Roman"/>
          <w:sz w:val="24"/>
          <w:szCs w:val="24"/>
        </w:rPr>
      </w:pPr>
      <w:r w:rsidRPr="001E65A5">
        <w:rPr>
          <w:rFonts w:ascii="Times New Roman" w:hAnsi="Times New Roman" w:cs="Times New Roman"/>
          <w:sz w:val="24"/>
          <w:szCs w:val="24"/>
        </w:rPr>
        <w:t>The advantages of avoiding sp</w:t>
      </w:r>
      <w:r w:rsidRPr="001E65A5">
        <w:rPr>
          <w:rFonts w:ascii="Times New Roman" w:hAnsi="Times New Roman" w:cs="Times New Roman"/>
          <w:sz w:val="24"/>
          <w:szCs w:val="24"/>
        </w:rPr>
        <w:t xml:space="preserve">anking </w:t>
      </w:r>
      <w:r w:rsidRPr="001E65A5">
        <w:rPr>
          <w:rFonts w:ascii="Times New Roman" w:hAnsi="Times New Roman" w:cs="Times New Roman"/>
          <w:sz w:val="24"/>
          <w:szCs w:val="24"/>
        </w:rPr>
        <w:t>are the</w:t>
      </w:r>
      <w:r w:rsidRPr="001E65A5">
        <w:rPr>
          <w:rFonts w:ascii="Times New Roman" w:hAnsi="Times New Roman" w:cs="Times New Roman"/>
          <w:sz w:val="24"/>
          <w:szCs w:val="24"/>
        </w:rPr>
        <w:t xml:space="preserve"> enhancement of better interpersonal skills and h</w:t>
      </w:r>
      <w:r w:rsidRPr="001E65A5">
        <w:rPr>
          <w:rFonts w:ascii="Times New Roman" w:hAnsi="Times New Roman" w:cs="Times New Roman"/>
          <w:sz w:val="24"/>
          <w:szCs w:val="24"/>
        </w:rPr>
        <w:t>igher achievement in academics.</w:t>
      </w:r>
    </w:p>
    <w:p w:rsidR="0048346F" w:rsidRPr="001E65A5" w:rsidRDefault="001B161E" w:rsidP="0078190F">
      <w:pPr>
        <w:pStyle w:val="ListParagraph"/>
        <w:numPr>
          <w:ilvl w:val="0"/>
          <w:numId w:val="2"/>
        </w:numPr>
        <w:spacing w:line="480" w:lineRule="auto"/>
        <w:jc w:val="both"/>
        <w:rPr>
          <w:rFonts w:ascii="Times New Roman" w:hAnsi="Times New Roman" w:cs="Times New Roman"/>
          <w:sz w:val="24"/>
          <w:szCs w:val="24"/>
        </w:rPr>
      </w:pPr>
      <w:r w:rsidRPr="001E65A5">
        <w:rPr>
          <w:rFonts w:ascii="Times New Roman" w:hAnsi="Times New Roman" w:cs="Times New Roman"/>
          <w:sz w:val="24"/>
          <w:szCs w:val="24"/>
        </w:rPr>
        <w:t xml:space="preserve">The degree to decline in spanking and why most parents continue to spank; even though of the high-level agreement between several studies that shows the effects </w:t>
      </w:r>
      <w:r w:rsidRPr="001E65A5">
        <w:rPr>
          <w:rFonts w:ascii="Times New Roman" w:hAnsi="Times New Roman" w:cs="Times New Roman"/>
          <w:sz w:val="24"/>
          <w:szCs w:val="24"/>
        </w:rPr>
        <w:t>of spanking.</w:t>
      </w:r>
    </w:p>
    <w:p w:rsidR="0048346F" w:rsidRPr="0078190F" w:rsidRDefault="001B161E" w:rsidP="001E65A5">
      <w:pPr>
        <w:spacing w:line="480" w:lineRule="auto"/>
        <w:ind w:firstLine="360"/>
        <w:jc w:val="both"/>
        <w:rPr>
          <w:rFonts w:ascii="Times New Roman" w:hAnsi="Times New Roman" w:cs="Times New Roman"/>
          <w:sz w:val="24"/>
          <w:szCs w:val="24"/>
        </w:rPr>
      </w:pPr>
      <w:r w:rsidRPr="0078190F">
        <w:rPr>
          <w:rFonts w:ascii="Times New Roman" w:hAnsi="Times New Roman" w:cs="Times New Roman"/>
          <w:sz w:val="24"/>
          <w:szCs w:val="24"/>
        </w:rPr>
        <w:lastRenderedPageBreak/>
        <w:t>Straus suggested that to increase a child’s chances for a healthful and happy life involves a violent free marriage</w:t>
      </w:r>
      <w:r>
        <w:rPr>
          <w:rFonts w:ascii="Times New Roman" w:hAnsi="Times New Roman" w:cs="Times New Roman"/>
          <w:sz w:val="24"/>
          <w:szCs w:val="24"/>
        </w:rPr>
        <w:t>.</w:t>
      </w:r>
    </w:p>
    <w:p w:rsidR="002970DD" w:rsidRPr="0078190F" w:rsidRDefault="001B161E" w:rsidP="001E65A5">
      <w:pPr>
        <w:spacing w:line="480" w:lineRule="auto"/>
        <w:jc w:val="center"/>
        <w:rPr>
          <w:rFonts w:ascii="Times New Roman" w:hAnsi="Times New Roman" w:cs="Times New Roman"/>
          <w:sz w:val="24"/>
          <w:szCs w:val="24"/>
        </w:rPr>
      </w:pPr>
      <w:r w:rsidRPr="0078190F">
        <w:rPr>
          <w:rFonts w:ascii="Times New Roman" w:hAnsi="Times New Roman" w:cs="Times New Roman"/>
          <w:sz w:val="24"/>
          <w:szCs w:val="24"/>
        </w:rPr>
        <w:t>Work cited</w:t>
      </w:r>
    </w:p>
    <w:p w:rsidR="002970DD" w:rsidRPr="0078190F" w:rsidRDefault="001B161E" w:rsidP="001E65A5">
      <w:pPr>
        <w:spacing w:line="480" w:lineRule="auto"/>
        <w:ind w:firstLine="720"/>
        <w:jc w:val="both"/>
        <w:rPr>
          <w:rFonts w:ascii="Times New Roman" w:hAnsi="Times New Roman" w:cs="Times New Roman"/>
          <w:sz w:val="24"/>
          <w:szCs w:val="24"/>
        </w:rPr>
      </w:pPr>
      <w:r w:rsidRPr="0078190F">
        <w:rPr>
          <w:rFonts w:ascii="Times New Roman" w:hAnsi="Times New Roman" w:cs="Times New Roman"/>
          <w:sz w:val="24"/>
          <w:szCs w:val="24"/>
        </w:rPr>
        <w:t xml:space="preserve">University of Missouri-Columbia. "Spanking can be detrimental for children's behavior, even 10 years later." </w:t>
      </w:r>
      <w:r w:rsidRPr="0078190F">
        <w:rPr>
          <w:rFonts w:ascii="Times New Roman" w:hAnsi="Times New Roman" w:cs="Times New Roman"/>
          <w:sz w:val="24"/>
          <w:szCs w:val="24"/>
        </w:rPr>
        <w:t>Science Daily.  Science Daily, 31 July 2017. &lt;www.sciencedaily.com/releases/2017/07/170731164027.htm&gt;.</w:t>
      </w:r>
    </w:p>
    <w:p w:rsidR="0078190F" w:rsidRPr="0078190F" w:rsidRDefault="001B161E" w:rsidP="001E65A5">
      <w:pPr>
        <w:spacing w:line="480" w:lineRule="auto"/>
        <w:ind w:firstLine="720"/>
        <w:jc w:val="both"/>
        <w:rPr>
          <w:rFonts w:ascii="Times New Roman" w:hAnsi="Times New Roman" w:cs="Times New Roman"/>
          <w:sz w:val="24"/>
          <w:szCs w:val="24"/>
        </w:rPr>
      </w:pPr>
      <w:r w:rsidRPr="0078190F">
        <w:rPr>
          <w:rFonts w:ascii="Times New Roman" w:hAnsi="Times New Roman" w:cs="Times New Roman"/>
          <w:sz w:val="24"/>
          <w:szCs w:val="24"/>
        </w:rPr>
        <w:t>University of New Hampshire. "Spanking children slows cognitive development and increases the risk of criminal behavior, expert says." Science Daily. Sci</w:t>
      </w:r>
      <w:r w:rsidRPr="0078190F">
        <w:rPr>
          <w:rFonts w:ascii="Times New Roman" w:hAnsi="Times New Roman" w:cs="Times New Roman"/>
          <w:sz w:val="24"/>
          <w:szCs w:val="24"/>
        </w:rPr>
        <w:t>ence Daily, 11 December 2013. &lt;www.sciencedaily.com/releases/2013/12/131211103958.htm&gt;.</w:t>
      </w:r>
      <w:bookmarkStart w:id="0" w:name="_GoBack"/>
      <w:bookmarkEnd w:id="0"/>
    </w:p>
    <w:sectPr w:rsidR="0078190F" w:rsidRPr="0078190F">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35D0DBD6" w15:done="0"/>
  <w15:commentEx w15:paraId="131E66CD" w15:done="0"/>
  <w15:commentEx w15:paraId="FECD437E" w15:done="0"/>
  <w15:commentEx w15:paraId="5CC90191" w15:done="0"/>
  <w15:commentEx w15:paraId="CD3235DB" w15:done="0"/>
  <w15:commentEx w15:paraId="DA0E6596" w15:done="0"/>
  <w15:commentEx w15:paraId="5A2EF0EA" w15:done="0"/>
  <w15:commentEx w15:paraId="03A06649" w15:done="0"/>
  <w15:commentEx w15:paraId="486A6D03" w15:done="0"/>
  <w15:commentEx w15:paraId="6C8C74DE" w15:done="0"/>
  <w15:commentEx w15:paraId="304481AC" w15:done="0"/>
  <w15:commentEx w15:paraId="A03C998D" w15:done="0"/>
  <w15:commentEx w15:paraId="3A214E18" w15:done="0"/>
  <w15:commentEx w15:paraId="24099040" w15:done="0"/>
  <w15:commentEx w15:paraId="950ECFFE" w15:done="0"/>
  <w15:commentEx w15:paraId="9BCDD5DE" w15:done="0"/>
  <w15:commentEx w15:paraId="2727F751" w15:done="0"/>
  <w15:commentEx w15:paraId="F8A2B916" w15:done="0"/>
  <w15:commentEx w15:paraId="52E0766C" w15:done="0"/>
  <w15:commentEx w15:paraId="02F9E4D5" w15:done="0"/>
  <w15:commentEx w15:paraId="A924ABDA" w15:done="0"/>
  <w15:commentEx w15:paraId="DBD76A36" w15:done="0"/>
  <w15:commentEx w15:paraId="8A7130A1" w15:done="0"/>
  <w15:commentEx w15:paraId="7AFF6BCB" w15:done="0"/>
  <w15:commentEx w15:paraId="C575E900" w15:done="0"/>
  <w15:commentEx w15:paraId="1CACC7F7" w15:done="0"/>
  <w15:commentEx w15:paraId="ACD1F9C2" w15:done="0"/>
  <w15:commentEx w15:paraId="3940A102" w15:done="0"/>
  <w15:commentEx w15:paraId="3D2F78E9" w15:done="0"/>
  <w15:commentEx w15:paraId="8E4FCB72" w15:done="0"/>
  <w15:commentEx w15:paraId="F34E3DAF" w15:done="0"/>
  <w15:commentEx w15:paraId="D4CC7B22" w15:done="0"/>
  <w15:commentEx w15:paraId="805581DD" w15:done="0"/>
  <w15:commentEx w15:paraId="DD2590BE" w15:done="0"/>
  <w15:commentEx w15:paraId="7CFA6E8B" w15:done="0"/>
  <w15:commentEx w15:paraId="1616CF80" w15:done="0"/>
  <w15:commentEx w15:paraId="88BFD12D" w15:done="0"/>
  <w15:commentEx w15:paraId="0CA22ECE" w15:done="0"/>
  <w15:commentEx w15:paraId="7720AF5C" w15:done="0"/>
  <w15:commentEx w15:paraId="F3B35B39" w15:done="0"/>
  <w15:commentEx w15:paraId="63A590C7" w15:done="0"/>
  <w15:commentEx w15:paraId="795AEE6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161E" w:rsidRDefault="001B161E">
      <w:pPr>
        <w:spacing w:after="0" w:line="240" w:lineRule="auto"/>
      </w:pPr>
      <w:r>
        <w:separator/>
      </w:r>
    </w:p>
  </w:endnote>
  <w:endnote w:type="continuationSeparator" w:id="0">
    <w:p w:rsidR="001B161E" w:rsidRDefault="001B1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161E" w:rsidRDefault="001B161E">
      <w:pPr>
        <w:spacing w:after="0" w:line="240" w:lineRule="auto"/>
      </w:pPr>
      <w:r>
        <w:separator/>
      </w:r>
    </w:p>
  </w:footnote>
  <w:footnote w:type="continuationSeparator" w:id="0">
    <w:p w:rsidR="001B161E" w:rsidRDefault="001B16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8329952"/>
      <w:docPartObj>
        <w:docPartGallery w:val="Page Numbers (Top of Page)"/>
        <w:docPartUnique/>
      </w:docPartObj>
    </w:sdtPr>
    <w:sdtEndPr>
      <w:rPr>
        <w:rFonts w:ascii="Times New Roman" w:hAnsi="Times New Roman" w:cs="Times New Roman"/>
        <w:noProof/>
        <w:sz w:val="24"/>
        <w:szCs w:val="24"/>
      </w:rPr>
    </w:sdtEndPr>
    <w:sdtContent>
      <w:p w:rsidR="0078190F" w:rsidRPr="0078190F" w:rsidRDefault="001B161E">
        <w:pPr>
          <w:pStyle w:val="Header"/>
          <w:jc w:val="right"/>
          <w:rPr>
            <w:rFonts w:ascii="Times New Roman" w:hAnsi="Times New Roman" w:cs="Times New Roman"/>
            <w:sz w:val="24"/>
            <w:szCs w:val="24"/>
          </w:rPr>
        </w:pPr>
        <w:r w:rsidRPr="0078190F">
          <w:rPr>
            <w:rFonts w:ascii="Times New Roman" w:hAnsi="Times New Roman" w:cs="Times New Roman"/>
            <w:sz w:val="24"/>
            <w:szCs w:val="24"/>
          </w:rPr>
          <w:t xml:space="preserve">Surname </w:t>
        </w:r>
        <w:r w:rsidRPr="0078190F">
          <w:rPr>
            <w:rFonts w:ascii="Times New Roman" w:hAnsi="Times New Roman" w:cs="Times New Roman"/>
            <w:sz w:val="24"/>
            <w:szCs w:val="24"/>
          </w:rPr>
          <w:fldChar w:fldCharType="begin"/>
        </w:r>
        <w:r w:rsidRPr="0078190F">
          <w:rPr>
            <w:rFonts w:ascii="Times New Roman" w:hAnsi="Times New Roman" w:cs="Times New Roman"/>
            <w:sz w:val="24"/>
            <w:szCs w:val="24"/>
          </w:rPr>
          <w:instrText xml:space="preserve"> PAGE   \* MERGEFORMAT </w:instrText>
        </w:r>
        <w:r w:rsidRPr="0078190F">
          <w:rPr>
            <w:rFonts w:ascii="Times New Roman" w:hAnsi="Times New Roman" w:cs="Times New Roman"/>
            <w:sz w:val="24"/>
            <w:szCs w:val="24"/>
          </w:rPr>
          <w:fldChar w:fldCharType="separate"/>
        </w:r>
        <w:r w:rsidR="00C074B3">
          <w:rPr>
            <w:rFonts w:ascii="Times New Roman" w:hAnsi="Times New Roman" w:cs="Times New Roman"/>
            <w:noProof/>
            <w:sz w:val="24"/>
            <w:szCs w:val="24"/>
          </w:rPr>
          <w:t>1</w:t>
        </w:r>
        <w:r w:rsidRPr="0078190F">
          <w:rPr>
            <w:rFonts w:ascii="Times New Roman" w:hAnsi="Times New Roman" w:cs="Times New Roman"/>
            <w:noProof/>
            <w:sz w:val="24"/>
            <w:szCs w:val="24"/>
          </w:rPr>
          <w:fldChar w:fldCharType="end"/>
        </w:r>
      </w:p>
    </w:sdtContent>
  </w:sdt>
  <w:p w:rsidR="0078190F" w:rsidRDefault="001B16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806D49"/>
    <w:multiLevelType w:val="hybridMultilevel"/>
    <w:tmpl w:val="A030CEFA"/>
    <w:lvl w:ilvl="0" w:tplc="8A30C8FC">
      <w:start w:val="1"/>
      <w:numFmt w:val="bullet"/>
      <w:lvlText w:val=""/>
      <w:lvlJc w:val="left"/>
      <w:pPr>
        <w:ind w:left="720" w:hanging="360"/>
      </w:pPr>
      <w:rPr>
        <w:rFonts w:ascii="Symbol" w:hAnsi="Symbol" w:hint="default"/>
      </w:rPr>
    </w:lvl>
    <w:lvl w:ilvl="1" w:tplc="EB5E2990" w:tentative="1">
      <w:start w:val="1"/>
      <w:numFmt w:val="bullet"/>
      <w:lvlText w:val="o"/>
      <w:lvlJc w:val="left"/>
      <w:pPr>
        <w:ind w:left="1440" w:hanging="360"/>
      </w:pPr>
      <w:rPr>
        <w:rFonts w:ascii="Courier New" w:hAnsi="Courier New" w:cs="Courier New" w:hint="default"/>
      </w:rPr>
    </w:lvl>
    <w:lvl w:ilvl="2" w:tplc="CE728328" w:tentative="1">
      <w:start w:val="1"/>
      <w:numFmt w:val="bullet"/>
      <w:lvlText w:val=""/>
      <w:lvlJc w:val="left"/>
      <w:pPr>
        <w:ind w:left="2160" w:hanging="360"/>
      </w:pPr>
      <w:rPr>
        <w:rFonts w:ascii="Wingdings" w:hAnsi="Wingdings" w:hint="default"/>
      </w:rPr>
    </w:lvl>
    <w:lvl w:ilvl="3" w:tplc="F2FA12B0" w:tentative="1">
      <w:start w:val="1"/>
      <w:numFmt w:val="bullet"/>
      <w:lvlText w:val=""/>
      <w:lvlJc w:val="left"/>
      <w:pPr>
        <w:ind w:left="2880" w:hanging="360"/>
      </w:pPr>
      <w:rPr>
        <w:rFonts w:ascii="Symbol" w:hAnsi="Symbol" w:hint="default"/>
      </w:rPr>
    </w:lvl>
    <w:lvl w:ilvl="4" w:tplc="30A0F840" w:tentative="1">
      <w:start w:val="1"/>
      <w:numFmt w:val="bullet"/>
      <w:lvlText w:val="o"/>
      <w:lvlJc w:val="left"/>
      <w:pPr>
        <w:ind w:left="3600" w:hanging="360"/>
      </w:pPr>
      <w:rPr>
        <w:rFonts w:ascii="Courier New" w:hAnsi="Courier New" w:cs="Courier New" w:hint="default"/>
      </w:rPr>
    </w:lvl>
    <w:lvl w:ilvl="5" w:tplc="4C805726" w:tentative="1">
      <w:start w:val="1"/>
      <w:numFmt w:val="bullet"/>
      <w:lvlText w:val=""/>
      <w:lvlJc w:val="left"/>
      <w:pPr>
        <w:ind w:left="4320" w:hanging="360"/>
      </w:pPr>
      <w:rPr>
        <w:rFonts w:ascii="Wingdings" w:hAnsi="Wingdings" w:hint="default"/>
      </w:rPr>
    </w:lvl>
    <w:lvl w:ilvl="6" w:tplc="D74AD27E" w:tentative="1">
      <w:start w:val="1"/>
      <w:numFmt w:val="bullet"/>
      <w:lvlText w:val=""/>
      <w:lvlJc w:val="left"/>
      <w:pPr>
        <w:ind w:left="5040" w:hanging="360"/>
      </w:pPr>
      <w:rPr>
        <w:rFonts w:ascii="Symbol" w:hAnsi="Symbol" w:hint="default"/>
      </w:rPr>
    </w:lvl>
    <w:lvl w:ilvl="7" w:tplc="DDE07678" w:tentative="1">
      <w:start w:val="1"/>
      <w:numFmt w:val="bullet"/>
      <w:lvlText w:val="o"/>
      <w:lvlJc w:val="left"/>
      <w:pPr>
        <w:ind w:left="5760" w:hanging="360"/>
      </w:pPr>
      <w:rPr>
        <w:rFonts w:ascii="Courier New" w:hAnsi="Courier New" w:cs="Courier New" w:hint="default"/>
      </w:rPr>
    </w:lvl>
    <w:lvl w:ilvl="8" w:tplc="4EAA289E" w:tentative="1">
      <w:start w:val="1"/>
      <w:numFmt w:val="bullet"/>
      <w:lvlText w:val=""/>
      <w:lvlJc w:val="left"/>
      <w:pPr>
        <w:ind w:left="6480" w:hanging="360"/>
      </w:pPr>
      <w:rPr>
        <w:rFonts w:ascii="Wingdings" w:hAnsi="Wingdings" w:hint="default"/>
      </w:rPr>
    </w:lvl>
  </w:abstractNum>
  <w:abstractNum w:abstractNumId="1">
    <w:nsid w:val="794F25F3"/>
    <w:multiLevelType w:val="hybridMultilevel"/>
    <w:tmpl w:val="39A01F06"/>
    <w:lvl w:ilvl="0" w:tplc="EF9496B0">
      <w:start w:val="1"/>
      <w:numFmt w:val="bullet"/>
      <w:lvlText w:val=""/>
      <w:lvlJc w:val="left"/>
      <w:pPr>
        <w:ind w:left="720" w:hanging="360"/>
      </w:pPr>
      <w:rPr>
        <w:rFonts w:ascii="Symbol" w:hAnsi="Symbol" w:hint="default"/>
      </w:rPr>
    </w:lvl>
    <w:lvl w:ilvl="1" w:tplc="7A103984" w:tentative="1">
      <w:start w:val="1"/>
      <w:numFmt w:val="bullet"/>
      <w:lvlText w:val="o"/>
      <w:lvlJc w:val="left"/>
      <w:pPr>
        <w:ind w:left="1440" w:hanging="360"/>
      </w:pPr>
      <w:rPr>
        <w:rFonts w:ascii="Courier New" w:hAnsi="Courier New" w:cs="Courier New" w:hint="default"/>
      </w:rPr>
    </w:lvl>
    <w:lvl w:ilvl="2" w:tplc="E418FD2E" w:tentative="1">
      <w:start w:val="1"/>
      <w:numFmt w:val="bullet"/>
      <w:lvlText w:val=""/>
      <w:lvlJc w:val="left"/>
      <w:pPr>
        <w:ind w:left="2160" w:hanging="360"/>
      </w:pPr>
      <w:rPr>
        <w:rFonts w:ascii="Wingdings" w:hAnsi="Wingdings" w:hint="default"/>
      </w:rPr>
    </w:lvl>
    <w:lvl w:ilvl="3" w:tplc="8AA4192C" w:tentative="1">
      <w:start w:val="1"/>
      <w:numFmt w:val="bullet"/>
      <w:lvlText w:val=""/>
      <w:lvlJc w:val="left"/>
      <w:pPr>
        <w:ind w:left="2880" w:hanging="360"/>
      </w:pPr>
      <w:rPr>
        <w:rFonts w:ascii="Symbol" w:hAnsi="Symbol" w:hint="default"/>
      </w:rPr>
    </w:lvl>
    <w:lvl w:ilvl="4" w:tplc="FEE641A2" w:tentative="1">
      <w:start w:val="1"/>
      <w:numFmt w:val="bullet"/>
      <w:lvlText w:val="o"/>
      <w:lvlJc w:val="left"/>
      <w:pPr>
        <w:ind w:left="3600" w:hanging="360"/>
      </w:pPr>
      <w:rPr>
        <w:rFonts w:ascii="Courier New" w:hAnsi="Courier New" w:cs="Courier New" w:hint="default"/>
      </w:rPr>
    </w:lvl>
    <w:lvl w:ilvl="5" w:tplc="3BBC19D0" w:tentative="1">
      <w:start w:val="1"/>
      <w:numFmt w:val="bullet"/>
      <w:lvlText w:val=""/>
      <w:lvlJc w:val="left"/>
      <w:pPr>
        <w:ind w:left="4320" w:hanging="360"/>
      </w:pPr>
      <w:rPr>
        <w:rFonts w:ascii="Wingdings" w:hAnsi="Wingdings" w:hint="default"/>
      </w:rPr>
    </w:lvl>
    <w:lvl w:ilvl="6" w:tplc="9F54CEB6" w:tentative="1">
      <w:start w:val="1"/>
      <w:numFmt w:val="bullet"/>
      <w:lvlText w:val=""/>
      <w:lvlJc w:val="left"/>
      <w:pPr>
        <w:ind w:left="5040" w:hanging="360"/>
      </w:pPr>
      <w:rPr>
        <w:rFonts w:ascii="Symbol" w:hAnsi="Symbol" w:hint="default"/>
      </w:rPr>
    </w:lvl>
    <w:lvl w:ilvl="7" w:tplc="96549C82" w:tentative="1">
      <w:start w:val="1"/>
      <w:numFmt w:val="bullet"/>
      <w:lvlText w:val="o"/>
      <w:lvlJc w:val="left"/>
      <w:pPr>
        <w:ind w:left="5760" w:hanging="360"/>
      </w:pPr>
      <w:rPr>
        <w:rFonts w:ascii="Courier New" w:hAnsi="Courier New" w:cs="Courier New" w:hint="default"/>
      </w:rPr>
    </w:lvl>
    <w:lvl w:ilvl="8" w:tplc="9A320510"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4D9"/>
    <w:rsid w:val="001B161E"/>
    <w:rsid w:val="00C074B3"/>
    <w:rsid w:val="00DE4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9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90F"/>
  </w:style>
  <w:style w:type="paragraph" w:styleId="Footer">
    <w:name w:val="footer"/>
    <w:basedOn w:val="Normal"/>
    <w:link w:val="FooterChar"/>
    <w:uiPriority w:val="99"/>
    <w:unhideWhenUsed/>
    <w:rsid w:val="007819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90F"/>
  </w:style>
  <w:style w:type="paragraph" w:styleId="ListParagraph">
    <w:name w:val="List Paragraph"/>
    <w:basedOn w:val="Normal"/>
    <w:uiPriority w:val="34"/>
    <w:qFormat/>
    <w:rsid w:val="001E65A5"/>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074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4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9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90F"/>
  </w:style>
  <w:style w:type="paragraph" w:styleId="Footer">
    <w:name w:val="footer"/>
    <w:basedOn w:val="Normal"/>
    <w:link w:val="FooterChar"/>
    <w:uiPriority w:val="99"/>
    <w:unhideWhenUsed/>
    <w:rsid w:val="007819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90F"/>
  </w:style>
  <w:style w:type="paragraph" w:styleId="ListParagraph">
    <w:name w:val="List Paragraph"/>
    <w:basedOn w:val="Normal"/>
    <w:uiPriority w:val="34"/>
    <w:qFormat/>
    <w:rsid w:val="001E65A5"/>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074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4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5</Pages>
  <Words>936</Words>
  <Characters>5340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17</cp:revision>
  <dcterms:created xsi:type="dcterms:W3CDTF">2017-12-05T12:01:00Z</dcterms:created>
  <dcterms:modified xsi:type="dcterms:W3CDTF">2017-12-05T14:05:00Z</dcterms:modified>
</cp:coreProperties>
</file>